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C" w:rsidRPr="00487EAA" w:rsidRDefault="006C26BC" w:rsidP="006C26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8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</w:t>
      </w:r>
      <w:r w:rsidRPr="00487E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7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Федерации</w:t>
      </w:r>
    </w:p>
    <w:p w:rsidR="006C26BC" w:rsidRPr="006C26BC" w:rsidRDefault="006C26BC" w:rsidP="006C2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ПЕТРОВОБУСКАЯ  СЕЛЬСКАЯ  АДМИНИСТРАЦИЯ</w:t>
      </w:r>
    </w:p>
    <w:p w:rsidR="006C26BC" w:rsidRPr="006C26BC" w:rsidRDefault="006C26BC" w:rsidP="006C2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Петровобудского сельского поселения</w:t>
      </w:r>
    </w:p>
    <w:p w:rsidR="006C26BC" w:rsidRPr="006C26BC" w:rsidRDefault="006C26BC" w:rsidP="006C2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Гордеевского района Брянской области</w:t>
      </w:r>
    </w:p>
    <w:p w:rsidR="006C26BC" w:rsidRPr="006C26BC" w:rsidRDefault="006C26BC" w:rsidP="006C26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</w:p>
    <w:p w:rsidR="006C26BC" w:rsidRPr="006C26BC" w:rsidRDefault="006C26BC" w:rsidP="006C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6BC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6C26BC" w:rsidRPr="006C26BC" w:rsidRDefault="006C26BC" w:rsidP="006C2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6BC" w:rsidRPr="00487EAA" w:rsidRDefault="006C26BC" w:rsidP="006C2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AA">
        <w:rPr>
          <w:rFonts w:ascii="Times New Roman" w:eastAsia="Times New Roman" w:hAnsi="Times New Roman" w:cs="Times New Roman"/>
          <w:b/>
          <w:sz w:val="24"/>
          <w:szCs w:val="24"/>
        </w:rPr>
        <w:t xml:space="preserve"> от 07.12.2020 г. № 40-р</w:t>
      </w:r>
    </w:p>
    <w:p w:rsidR="006C26BC" w:rsidRPr="006C26BC" w:rsidRDefault="006C26BC" w:rsidP="006C2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26BC">
        <w:rPr>
          <w:rFonts w:ascii="Times New Roman" w:eastAsia="Times New Roman" w:hAnsi="Times New Roman" w:cs="Times New Roman"/>
          <w:b/>
          <w:sz w:val="24"/>
          <w:szCs w:val="24"/>
        </w:rPr>
        <w:t>с.Петрова</w:t>
      </w:r>
      <w:proofErr w:type="spellEnd"/>
      <w:r w:rsidRPr="006C26BC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Буда </w:t>
      </w:r>
    </w:p>
    <w:p w:rsidR="009645EF" w:rsidRPr="00487EAA" w:rsidRDefault="009645EF" w:rsidP="006C2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6BC" w:rsidRPr="00487EAA" w:rsidRDefault="00A5347B" w:rsidP="006C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EAA">
        <w:rPr>
          <w:rFonts w:ascii="Times New Roman" w:hAnsi="Times New Roman" w:cs="Times New Roman"/>
          <w:sz w:val="24"/>
          <w:szCs w:val="24"/>
        </w:rPr>
        <w:t xml:space="preserve">«О запрете выхода людей на лед </w:t>
      </w:r>
    </w:p>
    <w:p w:rsidR="00A5347B" w:rsidRPr="00487EAA" w:rsidRDefault="00A5347B" w:rsidP="006C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EAA">
        <w:rPr>
          <w:rFonts w:ascii="Times New Roman" w:hAnsi="Times New Roman" w:cs="Times New Roman"/>
          <w:sz w:val="24"/>
          <w:szCs w:val="24"/>
        </w:rPr>
        <w:t xml:space="preserve">в зимне-осенний период на 2020-2021 </w:t>
      </w:r>
      <w:proofErr w:type="spellStart"/>
      <w:r w:rsidRPr="00487EA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87EAA">
        <w:rPr>
          <w:rFonts w:ascii="Times New Roman" w:hAnsi="Times New Roman" w:cs="Times New Roman"/>
          <w:sz w:val="24"/>
          <w:szCs w:val="24"/>
        </w:rPr>
        <w:t>.»</w:t>
      </w:r>
    </w:p>
    <w:p w:rsidR="00A5347B" w:rsidRPr="00487EAA" w:rsidRDefault="00A5347B" w:rsidP="006C2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47B" w:rsidRPr="00487EAA" w:rsidRDefault="00A5347B" w:rsidP="00487EAA">
      <w:pPr>
        <w:spacing w:after="0" w:line="252" w:lineRule="auto"/>
        <w:ind w:firstLine="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ктом 24 части 1 статьи 15 Федерал</w:t>
      </w: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закона от 16.10.2003 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131-ФЗ “Об общих принципов</w:t>
      </w: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Федерации“, статьями 6, 27 и 41 Водного кодекса Российской Федерации, постановлением 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 области (с изменениями на 24 августа 2020 года) от 15.02.2006 года и №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l0</w:t>
      </w: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 “ Об утверждений правилах охраны жизни людей на водных объектах Брянской области”,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обстановки, руководствуясь Уставом администрации 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Петровобудского сельского поселения </w:t>
      </w:r>
      <w:r w:rsidRPr="00A5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 муниципального района Брянской области</w:t>
      </w: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5347B" w:rsidRPr="00487EAA" w:rsidRDefault="00A5347B" w:rsidP="00487EAA">
      <w:pPr>
        <w:pStyle w:val="a3"/>
        <w:numPr>
          <w:ilvl w:val="0"/>
          <w:numId w:val="1"/>
        </w:num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07.12.2020 г. </w:t>
      </w:r>
      <w:r w:rsidRPr="00487EAA">
        <w:rPr>
          <w:rFonts w:ascii="Times New Roman" w:hAnsi="Times New Roman" w:cs="Times New Roman"/>
          <w:sz w:val="24"/>
          <w:szCs w:val="24"/>
        </w:rPr>
        <w:t>запретить выход людей на ледовое покрытие водных</w:t>
      </w:r>
      <w:r w:rsidR="00487EAA" w:rsidRPr="00487EAA">
        <w:rPr>
          <w:rFonts w:ascii="Times New Roman" w:hAnsi="Times New Roman" w:cs="Times New Roman"/>
          <w:sz w:val="24"/>
          <w:szCs w:val="24"/>
        </w:rPr>
        <w:t xml:space="preserve"> объектов реки Ипуть и водоемов Петровобудского сельского поселения.</w:t>
      </w:r>
    </w:p>
    <w:p w:rsidR="00487EAA" w:rsidRPr="00487EAA" w:rsidRDefault="00487EAA" w:rsidP="00487EA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рыбной ловли при толщине льда не менее 7 см для одного человека и 15 см для группы лиц, катания на коньках при толщине льда не менее 15 см, при массовом катании - 25 см, занятий спортом и отдыха в </w:t>
      </w:r>
      <w:proofErr w:type="spellStart"/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предпаводковый</w:t>
      </w:r>
      <w:proofErr w:type="spellEnd"/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паводкоопасный</w:t>
      </w:r>
      <w:proofErr w:type="spellEnd"/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</w:t>
      </w:r>
    </w:p>
    <w:p w:rsidR="00487EAA" w:rsidRPr="00487EAA" w:rsidRDefault="00487EAA" w:rsidP="00487EA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возможного выхода на лед водных объектов установить информационные запрещающие аншлаги.</w:t>
      </w:r>
    </w:p>
    <w:p w:rsidR="00487EAA" w:rsidRPr="00487EAA" w:rsidRDefault="00487EAA" w:rsidP="00487EA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жителями Петровобудского сельского поселения Гордеевского района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ст.21 Кодекса Брянской области об административных правонарушениях.</w:t>
      </w:r>
    </w:p>
    <w:p w:rsidR="00487EAA" w:rsidRPr="00487EAA" w:rsidRDefault="00487EAA" w:rsidP="00487EAA">
      <w:pPr>
        <w:pStyle w:val="a3"/>
        <w:numPr>
          <w:ilvl w:val="0"/>
          <w:numId w:val="1"/>
        </w:num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распоряжение разместить на сайте администрации поселения.</w:t>
      </w:r>
    </w:p>
    <w:p w:rsidR="00487EAA" w:rsidRP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EAA" w:rsidRP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EAA" w:rsidRP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Петровобудской </w:t>
      </w:r>
    </w:p>
    <w:p w:rsidR="00487EAA" w:rsidRPr="00487EAA" w:rsidRDefault="00487EAA" w:rsidP="00487EAA">
      <w:p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сельской администрации:                                                </w:t>
      </w:r>
      <w:proofErr w:type="spellStart"/>
      <w:r w:rsidRPr="0048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О.А.Артюшенко</w:t>
      </w:r>
      <w:proofErr w:type="spellEnd"/>
    </w:p>
    <w:p w:rsidR="00A5347B" w:rsidRPr="00A5347B" w:rsidRDefault="00A5347B" w:rsidP="00487EAA">
      <w:pPr>
        <w:spacing w:after="0" w:line="251" w:lineRule="auto"/>
        <w:ind w:left="-1" w:firstLine="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47B" w:rsidRPr="00487EAA" w:rsidRDefault="00A5347B" w:rsidP="00487E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347B" w:rsidRPr="0048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6B6"/>
    <w:multiLevelType w:val="hybridMultilevel"/>
    <w:tmpl w:val="24F0990E"/>
    <w:lvl w:ilvl="0" w:tplc="F63AAF3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9D"/>
    <w:rsid w:val="00487EAA"/>
    <w:rsid w:val="00636A8A"/>
    <w:rsid w:val="006C26BC"/>
    <w:rsid w:val="009645EF"/>
    <w:rsid w:val="00A5347B"/>
    <w:rsid w:val="00C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2020-12-15T07:36:00Z</cp:lastPrinted>
  <dcterms:created xsi:type="dcterms:W3CDTF">2020-12-15T07:42:00Z</dcterms:created>
  <dcterms:modified xsi:type="dcterms:W3CDTF">2020-12-15T07:42:00Z</dcterms:modified>
</cp:coreProperties>
</file>